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8E" w:rsidRPr="00385991" w:rsidRDefault="003836E8" w:rsidP="000D2B38">
      <w:pPr>
        <w:jc w:val="center"/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</w:rPr>
      </w:pPr>
      <w:r w:rsidRPr="00571015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</w:rPr>
        <w:t>Рекомендации для решения проблем с ADSL-соединением</w:t>
      </w:r>
      <w:r w:rsidR="000D2B38" w:rsidRPr="00571015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</w:rPr>
        <w:t>.</w:t>
      </w:r>
      <w:r w:rsidR="00385991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</w:rPr>
        <w:t xml:space="preserve"> Самостоятельная диагностика </w:t>
      </w:r>
      <w:r w:rsidR="00385991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  <w:lang w:val="en-US"/>
        </w:rPr>
        <w:t>ADSL-</w:t>
      </w:r>
      <w:proofErr w:type="spellStart"/>
      <w:r w:rsidR="00385991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  <w:lang w:val="en-US"/>
        </w:rPr>
        <w:t>соединений</w:t>
      </w:r>
      <w:proofErr w:type="spellEnd"/>
      <w:r w:rsidR="00385991">
        <w:rPr>
          <w:rStyle w:val="a3"/>
          <w:rFonts w:ascii="Tahoma" w:hAnsi="Tahoma" w:cs="Tahoma"/>
          <w:sz w:val="27"/>
          <w:szCs w:val="27"/>
          <w:u w:val="single"/>
          <w:shd w:val="clear" w:color="auto" w:fill="FFFFFF"/>
          <w:lang w:val="en-US"/>
        </w:rPr>
        <w:t>.</w:t>
      </w:r>
    </w:p>
    <w:p w:rsidR="003836E8" w:rsidRPr="00FE4BF4" w:rsidRDefault="003836E8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При возникновении проблем с 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  <w:lang w:val="en-US"/>
        </w:rPr>
        <w:t>DSL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-соединением необходимо проверить, корректно ли подключено оборудование. При использовании телефона и 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  <w:lang w:val="en-US"/>
        </w:rPr>
        <w:t>DSL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-модема необходимо подключить их через </w:t>
      </w:r>
      <w:proofErr w:type="spellStart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сплиттер</w:t>
      </w:r>
      <w:proofErr w:type="spellEnd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.</w:t>
      </w:r>
    </w:p>
    <w:p w:rsidR="003836E8" w:rsidRPr="00FE4BF4" w:rsidRDefault="003836E8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При возникновении проблем при правильном подключении необходимо </w:t>
      </w:r>
      <w:proofErr w:type="gramStart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понять</w:t>
      </w:r>
      <w:proofErr w:type="gramEnd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 что из себя представляют эти проблемы – полное отсутствие Интернета или отключение время от время. При полном отсутствии следует </w:t>
      </w:r>
      <w:proofErr w:type="gramStart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проверить</w:t>
      </w:r>
      <w:proofErr w:type="gramEnd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 нет ли обрывов на линии в пределах досягаемости пользователя (в помещении, на участке пользователя), если обрывов нет – имеет смысл связаться со специалистами </w:t>
      </w:r>
      <w:proofErr w:type="spellStart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Ростелекома</w:t>
      </w:r>
      <w:proofErr w:type="spellEnd"/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.</w:t>
      </w:r>
    </w:p>
    <w:p w:rsidR="00572656" w:rsidRPr="00FE4BF4" w:rsidRDefault="00230763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При сбоях время от времени стоит оценить</w:t>
      </w:r>
      <w:r w:rsidR="00572656"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,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 не слишком ли высокая скорость соединения</w:t>
      </w:r>
      <w:r w:rsidR="00572656"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. Следует учитывать, что чем выше скорость, тем ниже помехоустойчивость.</w:t>
      </w:r>
    </w:p>
    <w:p w:rsidR="00572656" w:rsidRPr="00FE4BF4" w:rsidRDefault="00572656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На некоторых линиях связи количество помех может возрастать и высоких скоростей достичь технически возможно, но это не принесет радости владельцу – возможны постоянные обрывы соединения.</w:t>
      </w:r>
    </w:p>
    <w:p w:rsidR="00572656" w:rsidRPr="00FE4BF4" w:rsidRDefault="00572656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Пользователь может оценить качество линии связи по </w:t>
      </w:r>
      <w:r w:rsidRPr="00FE4BF4">
        <w:rPr>
          <w:rFonts w:ascii="Times New Roman" w:hAnsi="Times New Roman" w:cs="Tahoma"/>
          <w:b/>
          <w:sz w:val="24"/>
          <w:szCs w:val="18"/>
          <w:shd w:val="clear" w:color="auto" w:fill="F7F7F7"/>
        </w:rPr>
        <w:t>соотношению сигнал/шум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, которое возможно узнать в панели управления модемом (</w:t>
      </w:r>
      <w:r w:rsidR="009044F0"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на большинстве модемов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 xml:space="preserve">, чтобы туда попасть необходимо зайти по адресу </w:t>
      </w:r>
      <w:r w:rsidRPr="00FE4BF4">
        <w:rPr>
          <w:rFonts w:ascii="Times New Roman" w:hAnsi="Times New Roman" w:cs="Tahoma"/>
          <w:b/>
          <w:sz w:val="24"/>
          <w:szCs w:val="18"/>
          <w:shd w:val="clear" w:color="auto" w:fill="F7F7F7"/>
        </w:rPr>
        <w:t>192.168.1.1</w:t>
      </w:r>
      <w:r w:rsidRPr="00FE4BF4">
        <w:rPr>
          <w:rFonts w:ascii="Times New Roman" w:hAnsi="Times New Roman" w:cs="Tahoma"/>
          <w:sz w:val="24"/>
          <w:szCs w:val="18"/>
          <w:shd w:val="clear" w:color="auto" w:fill="F7F7F7"/>
        </w:rPr>
        <w:t>)</w:t>
      </w:r>
    </w:p>
    <w:p w:rsidR="00572656" w:rsidRPr="00FE4BF4" w:rsidRDefault="0027509C" w:rsidP="00677C94">
      <w:pPr>
        <w:spacing w:line="240" w:lineRule="auto"/>
        <w:rPr>
          <w:rFonts w:ascii="Times New Roman" w:hAnsi="Times New Roman" w:cs="Tahoma"/>
          <w:sz w:val="24"/>
          <w:szCs w:val="18"/>
          <w:shd w:val="clear" w:color="auto" w:fill="F7F7F7"/>
        </w:rPr>
      </w:pPr>
      <w:r w:rsidRPr="00FE4BF4">
        <w:rPr>
          <w:rFonts w:ascii="Times New Roman" w:hAnsi="Times New Roman" w:cs="Tahoma"/>
          <w:noProof/>
          <w:sz w:val="24"/>
          <w:szCs w:val="18"/>
          <w:shd w:val="clear" w:color="auto" w:fill="F7F7F7"/>
          <w:lang w:eastAsia="ru-RU"/>
        </w:rPr>
        <w:drawing>
          <wp:inline distT="0" distB="0" distL="0" distR="0">
            <wp:extent cx="5715000" cy="16002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56" w:rsidRPr="00FE4BF4" w:rsidRDefault="00572656" w:rsidP="00677C94">
      <w:pPr>
        <w:spacing w:line="240" w:lineRule="auto"/>
        <w:rPr>
          <w:rFonts w:ascii="Times New Roman" w:hAnsi="Times New Roman" w:cs="Tahoma"/>
          <w:b/>
          <w:sz w:val="24"/>
          <w:szCs w:val="18"/>
          <w:u w:val="single"/>
          <w:shd w:val="clear" w:color="auto" w:fill="F7F7F7"/>
        </w:rPr>
      </w:pPr>
      <w:r w:rsidRPr="00FE4BF4">
        <w:rPr>
          <w:rFonts w:ascii="Times New Roman" w:hAnsi="Times New Roman" w:cs="Tahoma"/>
          <w:b/>
          <w:sz w:val="24"/>
          <w:szCs w:val="18"/>
          <w:u w:val="single"/>
          <w:shd w:val="clear" w:color="auto" w:fill="F7F7F7"/>
        </w:rPr>
        <w:t xml:space="preserve"> </w:t>
      </w:r>
      <w:r w:rsidRPr="00FE4BF4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Значение данного параметра показывают качество линии</w:t>
      </w:r>
      <w:r w:rsidR="00BF1DEE" w:rsidRPr="00FE4BF4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 xml:space="preserve"> (фактически – качество соединения)</w:t>
      </w:r>
      <w:r w:rsidRPr="00FE4BF4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:</w:t>
      </w:r>
    </w:p>
    <w:p w:rsidR="00572656" w:rsidRPr="004C7C33" w:rsidRDefault="00572656" w:rsidP="008D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до 6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— плохая линия, присутствуют проблемы синхронизации;</w:t>
      </w:r>
    </w:p>
    <w:p w:rsidR="00572656" w:rsidRPr="004C7C33" w:rsidRDefault="00572656" w:rsidP="00677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от 7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до 10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— возможны сбои;</w:t>
      </w:r>
    </w:p>
    <w:p w:rsidR="00572656" w:rsidRPr="004C7C33" w:rsidRDefault="00572656" w:rsidP="00677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от 11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до 20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— хорошая линия, без проблем с синхронизацией;</w:t>
      </w:r>
    </w:p>
    <w:p w:rsidR="002E37CE" w:rsidRPr="004C7C33" w:rsidRDefault="00572656" w:rsidP="002E3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от 20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до 28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— очень хорошая линия;</w:t>
      </w:r>
    </w:p>
    <w:p w:rsidR="00572656" w:rsidRPr="004C7C33" w:rsidRDefault="00572656" w:rsidP="00677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от 29 </w:t>
      </w:r>
      <w:r w:rsidR="002E37CE"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дБ</w:t>
      </w:r>
      <w:r w:rsidRPr="004C7C33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— отличная линия.</w:t>
      </w:r>
    </w:p>
    <w:p w:rsidR="00B86AFD" w:rsidRPr="00FE4BF4" w:rsidRDefault="00B86AFD" w:rsidP="00677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Следует учитывать, что </w:t>
      </w:r>
      <w:r w:rsidR="00A76945" w:rsidRPr="00FE4BF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76945" w:rsidRPr="00FE4B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увеличением скорости снижается помехоустойчивость, и наоборот;</w:t>
      </w:r>
    </w:p>
    <w:p w:rsidR="00B86AFD" w:rsidRPr="00FE4BF4" w:rsidRDefault="00B86AFD" w:rsidP="00677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Например, повысив скорость до 8  Мбит/</w:t>
      </w:r>
      <w:proofErr w:type="gramStart"/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сек</w:t>
      </w:r>
      <w:proofErr w:type="gramEnd"/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</w:t>
      </w:r>
      <w:r w:rsidR="00D353B3"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был получен </w:t>
      </w:r>
      <w:r w:rsidR="00F607E7"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следующий</w:t>
      </w:r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результат:</w:t>
      </w:r>
    </w:p>
    <w:p w:rsidR="00B86AFD" w:rsidRPr="00FE4BF4" w:rsidRDefault="00B86AFD" w:rsidP="00677C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17"/>
          <w:lang w:eastAsia="ru-RU"/>
        </w:rPr>
      </w:pPr>
      <w:r w:rsidRPr="00FE4BF4">
        <w:rPr>
          <w:rFonts w:ascii="Times New Roman" w:eastAsia="Times New Roman" w:hAnsi="Times New Roman" w:cs="Arial"/>
          <w:noProof/>
          <w:sz w:val="24"/>
          <w:szCs w:val="17"/>
          <w:lang w:eastAsia="ru-RU"/>
        </w:rPr>
        <w:drawing>
          <wp:inline distT="0" distB="0" distL="0" distR="0">
            <wp:extent cx="5943600" cy="8572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0A" w:rsidRPr="00FE4BF4" w:rsidRDefault="00F607E7" w:rsidP="005C4E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Следует также понимать, что при повышении </w:t>
      </w:r>
      <w:r w:rsidR="00E45A1F"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скорости входящего канала (скачивание файлов)</w:t>
      </w:r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, может снизиться скорость исходящего канала, что может быть важно при необходимости отправки фото или </w:t>
      </w:r>
      <w:proofErr w:type="spellStart"/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видеофайлов</w:t>
      </w:r>
      <w:proofErr w:type="spellEnd"/>
      <w:r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.</w:t>
      </w:r>
      <w:r w:rsidR="005C4ED9"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</w:t>
      </w:r>
      <w:r w:rsidR="00584257" w:rsidRPr="00FE4BF4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Что и проявилось выше. </w:t>
      </w:r>
      <w:r w:rsidR="00B86AFD"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Отсюда следует сделать вывод – при проблемах с линией связи</w:t>
      </w:r>
      <w:r w:rsidR="00F249EB"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B01"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 смысл </w:t>
      </w:r>
      <w:r w:rsidR="00B86AFD"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попросить понизить скорость (перейти на более низкоскоростной тарифный план).</w:t>
      </w:r>
      <w:r w:rsidR="008D360A" w:rsidRPr="00F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360A" w:rsidRPr="00FE4B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Принцип тише едешь, дальше будешь</w:t>
      </w:r>
      <w:r w:rsidR="001D17AC" w:rsidRPr="00FE4B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, работает и здесь</w:t>
      </w:r>
      <w:r w:rsidR="008D360A" w:rsidRPr="00FE4B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1D17AC" w:rsidRPr="00FE4BF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571015" w:rsidRDefault="00571015">
      <w:pPr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</w:p>
    <w:p w:rsidR="00571015" w:rsidRDefault="00571015">
      <w:pPr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17"/>
          <w:lang w:eastAsia="ru-RU"/>
        </w:rPr>
        <w:br w:type="page"/>
      </w:r>
    </w:p>
    <w:p w:rsidR="009F3CF0" w:rsidRPr="006C18FA" w:rsidRDefault="00571015">
      <w:pPr>
        <w:rPr>
          <w:rFonts w:ascii="Times New Roman" w:eastAsia="Times New Roman" w:hAnsi="Times New Roman" w:cs="Arial"/>
          <w:b/>
          <w:sz w:val="24"/>
          <w:szCs w:val="17"/>
          <w:lang w:eastAsia="ru-RU"/>
        </w:rPr>
      </w:pPr>
      <w:r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lastRenderedPageBreak/>
        <w:t>О</w:t>
      </w:r>
      <w:r w:rsidR="009F3CF0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чень часто необходимо проверять работоспособность линии на различных скоростях – добиваясь таким способом </w:t>
      </w:r>
      <w:r w:rsidR="00870840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оптимального </w:t>
      </w:r>
      <w:r w:rsidR="001D540A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результата</w:t>
      </w:r>
      <w:r w:rsidR="009F3CF0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. Например, при уменьшении скорости до 6 Мбит/</w:t>
      </w:r>
      <w:proofErr w:type="gramStart"/>
      <w:r w:rsidR="001D540A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>сек</w:t>
      </w:r>
      <w:proofErr w:type="gramEnd"/>
      <w:r w:rsidR="001D540A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получен следующий</w:t>
      </w:r>
      <w:r w:rsidR="009F3CF0" w:rsidRPr="006C18FA">
        <w:rPr>
          <w:rFonts w:ascii="Times New Roman" w:eastAsia="Times New Roman" w:hAnsi="Times New Roman" w:cs="Arial"/>
          <w:b/>
          <w:sz w:val="24"/>
          <w:szCs w:val="17"/>
          <w:lang w:eastAsia="ru-RU"/>
        </w:rPr>
        <w:t xml:space="preserve"> результат:</w:t>
      </w:r>
    </w:p>
    <w:p w:rsidR="00050C13" w:rsidRDefault="001D540A" w:rsidP="008D360A">
      <w:pPr>
        <w:rPr>
          <w:rFonts w:ascii="Times New Roman" w:eastAsia="Times New Roman" w:hAnsi="Times New Roman" w:cs="Arial"/>
          <w:b/>
          <w:sz w:val="24"/>
          <w:szCs w:val="17"/>
          <w:u w:val="single"/>
          <w:lang w:val="en-US" w:eastAsia="ru-RU"/>
        </w:rPr>
      </w:pPr>
      <w:r w:rsidRPr="001D540A">
        <w:rPr>
          <w:rFonts w:ascii="Times New Roman" w:eastAsia="Times New Roman" w:hAnsi="Times New Roman" w:cs="Arial"/>
          <w:b/>
          <w:noProof/>
          <w:sz w:val="24"/>
          <w:szCs w:val="17"/>
          <w:lang w:eastAsia="ru-RU"/>
        </w:rPr>
        <w:drawing>
          <wp:inline distT="0" distB="0" distL="0" distR="0">
            <wp:extent cx="7124700" cy="847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13" w:rsidRPr="00FE4BF4" w:rsidRDefault="00050C13" w:rsidP="00050C13">
      <w:pP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</w:pPr>
      <w:r w:rsidRPr="00FE4BF4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Особо клинические случаи:</w:t>
      </w:r>
    </w:p>
    <w:p w:rsidR="00050C13" w:rsidRPr="00FE4BF4" w:rsidRDefault="00050C13" w:rsidP="00050C13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FE4BF4">
        <w:rPr>
          <w:rFonts w:ascii="Times New Roman" w:hAnsi="Times New Roman"/>
          <w:sz w:val="24"/>
          <w:szCs w:val="24"/>
        </w:rPr>
        <w:t>неправильное подключение оборудования.</w:t>
      </w:r>
    </w:p>
    <w:p w:rsidR="00050C13" w:rsidRDefault="00050C13" w:rsidP="00050C13">
      <w:pPr>
        <w:pStyle w:val="a8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4B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После очередной грозы - сгоревший модем (при нарушении правил </w:t>
      </w:r>
      <w:proofErr w:type="spellStart"/>
      <w:r w:rsidRPr="00FE4BF4">
        <w:rPr>
          <w:rFonts w:ascii="Times New Roman" w:eastAsia="Times New Roman" w:hAnsi="Times New Roman" w:cs="Courier New"/>
          <w:sz w:val="24"/>
          <w:szCs w:val="24"/>
          <w:lang w:eastAsia="ru-RU"/>
        </w:rPr>
        <w:t>грозозащиты</w:t>
      </w:r>
      <w:proofErr w:type="spellEnd"/>
      <w:r w:rsidRPr="00FE4BF4">
        <w:rPr>
          <w:rFonts w:ascii="Times New Roman" w:eastAsia="Times New Roman" w:hAnsi="Times New Roman" w:cs="Courier New"/>
          <w:sz w:val="24"/>
          <w:szCs w:val="24"/>
          <w:lang w:eastAsia="ru-RU"/>
        </w:rPr>
        <w:t>)...</w:t>
      </w:r>
    </w:p>
    <w:p w:rsidR="00050C13" w:rsidRPr="00050C13" w:rsidRDefault="00050C13" w:rsidP="008D360A">
      <w:pP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</w:pPr>
    </w:p>
    <w:p w:rsidR="00050C13" w:rsidRDefault="00050C13" w:rsidP="008D360A">
      <w:pP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</w:pPr>
    </w:p>
    <w:p w:rsidR="00050C13" w:rsidRDefault="00050C13" w:rsidP="008D360A">
      <w:pPr>
        <w:rPr>
          <w:rFonts w:ascii="Times New Roman" w:eastAsia="Times New Roman" w:hAnsi="Times New Roman" w:cs="Arial"/>
          <w:b/>
          <w:sz w:val="24"/>
          <w:szCs w:val="17"/>
          <w:u w:val="single"/>
          <w:lang w:val="en-US" w:eastAsia="ru-RU"/>
        </w:rPr>
      </w:pPr>
      <w: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Автор</w:t>
      </w:r>
      <w:r w:rsidRPr="00050C13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:</w:t>
      </w:r>
      <w: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 xml:space="preserve"> Иван Наумов (</w:t>
      </w:r>
      <w:hyperlink r:id="rId9" w:history="1">
        <w:r w:rsidRPr="005B5DAC">
          <w:rPr>
            <w:rStyle w:val="a4"/>
            <w:rFonts w:ascii="Times New Roman" w:eastAsia="Times New Roman" w:hAnsi="Times New Roman" w:cs="Arial"/>
            <w:b/>
            <w:sz w:val="24"/>
            <w:szCs w:val="17"/>
            <w:lang w:val="en-US" w:eastAsia="ru-RU"/>
          </w:rPr>
          <w:t>www</w:t>
        </w:r>
        <w:r w:rsidRPr="005B5DAC">
          <w:rPr>
            <w:rStyle w:val="a4"/>
            <w:rFonts w:ascii="Times New Roman" w:eastAsia="Times New Roman" w:hAnsi="Times New Roman" w:cs="Arial"/>
            <w:b/>
            <w:sz w:val="24"/>
            <w:szCs w:val="17"/>
            <w:lang w:eastAsia="ru-RU"/>
          </w:rPr>
          <w:t>.</w:t>
        </w:r>
        <w:proofErr w:type="spellStart"/>
        <w:r w:rsidRPr="005B5DAC">
          <w:rPr>
            <w:rStyle w:val="a4"/>
            <w:rFonts w:ascii="Times New Roman" w:eastAsia="Times New Roman" w:hAnsi="Times New Roman" w:cs="Arial"/>
            <w:b/>
            <w:sz w:val="24"/>
            <w:szCs w:val="17"/>
            <w:lang w:val="en-US" w:eastAsia="ru-RU"/>
          </w:rPr>
          <w:t>Lubitino</w:t>
        </w:r>
        <w:proofErr w:type="spellEnd"/>
        <w:r w:rsidRPr="005B5DAC">
          <w:rPr>
            <w:rStyle w:val="a4"/>
            <w:rFonts w:ascii="Times New Roman" w:eastAsia="Times New Roman" w:hAnsi="Times New Roman" w:cs="Arial"/>
            <w:b/>
            <w:sz w:val="24"/>
            <w:szCs w:val="17"/>
            <w:lang w:eastAsia="ru-RU"/>
          </w:rPr>
          <w:t>.</w:t>
        </w:r>
        <w:proofErr w:type="spellStart"/>
        <w:r w:rsidRPr="005B5DAC">
          <w:rPr>
            <w:rStyle w:val="a4"/>
            <w:rFonts w:ascii="Times New Roman" w:eastAsia="Times New Roman" w:hAnsi="Times New Roman" w:cs="Arial"/>
            <w:b/>
            <w:sz w:val="24"/>
            <w:szCs w:val="17"/>
            <w:lang w:val="en-US" w:eastAsia="ru-RU"/>
          </w:rPr>
          <w:t>ru</w:t>
        </w:r>
        <w:proofErr w:type="spellEnd"/>
      </w:hyperlink>
      <w:r w:rsidRPr="00050C13"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  <w:t>)</w:t>
      </w:r>
    </w:p>
    <w:p w:rsidR="00050C13" w:rsidRPr="00D344B8" w:rsidRDefault="00050C13" w:rsidP="008D360A">
      <w:pPr>
        <w:rPr>
          <w:rFonts w:ascii="Times New Roman" w:eastAsia="Times New Roman" w:hAnsi="Times New Roman" w:cs="Arial"/>
          <w:b/>
          <w:sz w:val="24"/>
          <w:szCs w:val="17"/>
          <w:u w:val="single"/>
          <w:lang w:eastAsia="ru-RU"/>
        </w:rPr>
      </w:pPr>
    </w:p>
    <w:p w:rsidR="009F3CF0" w:rsidRDefault="009F3CF0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8D360A" w:rsidRPr="009F3CF0" w:rsidRDefault="008D360A" w:rsidP="009F3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val="en-US" w:eastAsia="ru-RU"/>
        </w:rPr>
      </w:pPr>
    </w:p>
    <w:sectPr w:rsidR="008D360A" w:rsidRPr="009F3CF0" w:rsidSect="001D17A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40B7"/>
    <w:multiLevelType w:val="multilevel"/>
    <w:tmpl w:val="5AC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27751"/>
    <w:multiLevelType w:val="hybridMultilevel"/>
    <w:tmpl w:val="6032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E8"/>
    <w:rsid w:val="00050C13"/>
    <w:rsid w:val="000D2B38"/>
    <w:rsid w:val="000D4A9C"/>
    <w:rsid w:val="00115A31"/>
    <w:rsid w:val="001D17AC"/>
    <w:rsid w:val="001D540A"/>
    <w:rsid w:val="001E7ACB"/>
    <w:rsid w:val="00224E60"/>
    <w:rsid w:val="00230763"/>
    <w:rsid w:val="00256ACA"/>
    <w:rsid w:val="0027509C"/>
    <w:rsid w:val="002E37CE"/>
    <w:rsid w:val="002F2097"/>
    <w:rsid w:val="00334295"/>
    <w:rsid w:val="0034018E"/>
    <w:rsid w:val="003836E8"/>
    <w:rsid w:val="00385991"/>
    <w:rsid w:val="003D3B01"/>
    <w:rsid w:val="004017A1"/>
    <w:rsid w:val="004C7C33"/>
    <w:rsid w:val="004E60D3"/>
    <w:rsid w:val="004F0283"/>
    <w:rsid w:val="00571015"/>
    <w:rsid w:val="00572656"/>
    <w:rsid w:val="00584257"/>
    <w:rsid w:val="005C4ED9"/>
    <w:rsid w:val="00677C94"/>
    <w:rsid w:val="006A50B4"/>
    <w:rsid w:val="006C18FA"/>
    <w:rsid w:val="0085368F"/>
    <w:rsid w:val="00870840"/>
    <w:rsid w:val="008826ED"/>
    <w:rsid w:val="008C3315"/>
    <w:rsid w:val="008D360A"/>
    <w:rsid w:val="009044F0"/>
    <w:rsid w:val="0096263D"/>
    <w:rsid w:val="009E7E00"/>
    <w:rsid w:val="009F3CF0"/>
    <w:rsid w:val="00A76945"/>
    <w:rsid w:val="00AB3307"/>
    <w:rsid w:val="00AC1036"/>
    <w:rsid w:val="00B86AFD"/>
    <w:rsid w:val="00BF1DEE"/>
    <w:rsid w:val="00D31554"/>
    <w:rsid w:val="00D344B8"/>
    <w:rsid w:val="00D353B3"/>
    <w:rsid w:val="00D93674"/>
    <w:rsid w:val="00D9771E"/>
    <w:rsid w:val="00DD5F78"/>
    <w:rsid w:val="00E21803"/>
    <w:rsid w:val="00E45A1F"/>
    <w:rsid w:val="00E8304E"/>
    <w:rsid w:val="00F04BF5"/>
    <w:rsid w:val="00F067FB"/>
    <w:rsid w:val="00F249EB"/>
    <w:rsid w:val="00F37AE8"/>
    <w:rsid w:val="00F607E7"/>
    <w:rsid w:val="00FA285B"/>
    <w:rsid w:val="00FA5F7F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6E8"/>
    <w:rPr>
      <w:b/>
      <w:bCs/>
    </w:rPr>
  </w:style>
  <w:style w:type="character" w:customStyle="1" w:styleId="apple-converted-space">
    <w:name w:val="apple-converted-space"/>
    <w:basedOn w:val="a0"/>
    <w:rsid w:val="003836E8"/>
  </w:style>
  <w:style w:type="character" w:styleId="a4">
    <w:name w:val="Hyperlink"/>
    <w:basedOn w:val="a0"/>
    <w:uiPriority w:val="99"/>
    <w:unhideWhenUsed/>
    <w:rsid w:val="003836E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65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D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6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2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it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730-F7D2-4AEB-A05B-2A29B0FD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2015-08-21T06:21:00Z</dcterms:created>
  <dcterms:modified xsi:type="dcterms:W3CDTF">2015-08-21T06:22:00Z</dcterms:modified>
</cp:coreProperties>
</file>